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23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YZCG-DLC2026084禹州市农业农村局2026年中央财政农业防灾减灾资金（防灾救灾第六批）采购项目</w:t>
      </w:r>
    </w:p>
    <w:p w14:paraId="440E2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终止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公告</w:t>
      </w:r>
    </w:p>
    <w:p w14:paraId="6584E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一、项目基本情况</w:t>
      </w:r>
    </w:p>
    <w:p w14:paraId="7F450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 w:firstLineChars="100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1、采购项目编号：YZCG-DLC2026084</w:t>
      </w:r>
    </w:p>
    <w:p w14:paraId="3894E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100" w:leftChars="100" w:hanging="1890" w:hangingChars="900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2、采购项目名称：禹州市农业农村局2026年中央财政农业防灾减灾资金（防灾救灾第六批）采购项目</w:t>
      </w:r>
    </w:p>
    <w:p w14:paraId="195AC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 w:firstLineChars="100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3、公告类型：</w:t>
      </w:r>
      <w:r>
        <w:rPr>
          <w:rFonts w:hint="eastAsia" w:ascii="宋体" w:hAnsi="宋体" w:eastAsia="宋体" w:cs="宋体"/>
          <w:color w:val="000000"/>
          <w:szCs w:val="21"/>
        </w:rPr>
        <w:sym w:font="Wingdings 2" w:char="00A3"/>
      </w:r>
      <w:r>
        <w:rPr>
          <w:rFonts w:hint="eastAsia" w:ascii="宋体" w:hAnsi="宋体" w:eastAsia="宋体" w:cs="宋体"/>
          <w:color w:val="000000"/>
          <w:szCs w:val="21"/>
        </w:rPr>
        <w:t>废标公告 </w:t>
      </w:r>
      <w:r>
        <w:rPr>
          <w:rFonts w:hint="eastAsia" w:ascii="宋体" w:hAnsi="宋体" w:eastAsia="宋体" w:cs="宋体"/>
          <w:color w:val="000000"/>
          <w:szCs w:val="21"/>
        </w:rPr>
        <w:sym w:font="Wingdings 2" w:char="0052"/>
      </w:r>
      <w:r>
        <w:rPr>
          <w:rFonts w:hint="eastAsia" w:ascii="宋体" w:hAnsi="宋体" w:eastAsia="宋体" w:cs="宋体"/>
          <w:color w:val="000000"/>
          <w:szCs w:val="21"/>
        </w:rPr>
        <w:t>终止公告</w:t>
      </w:r>
    </w:p>
    <w:p w14:paraId="4ADA3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 w:firstLineChars="100"/>
        <w:textAlignment w:val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4、采购公告发布日期及原公告发布媒介：</w:t>
      </w:r>
    </w:p>
    <w:tbl>
      <w:tblPr>
        <w:tblStyle w:val="18"/>
        <w:tblW w:w="5615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365"/>
        <w:gridCol w:w="3953"/>
      </w:tblGrid>
      <w:tr w14:paraId="3022B7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tblCellSpacing w:w="0" w:type="dxa"/>
        </w:trPr>
        <w:tc>
          <w:tcPr>
            <w:tcW w:w="77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820D14D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发布日期</w:t>
            </w:r>
          </w:p>
        </w:tc>
        <w:tc>
          <w:tcPr>
            <w:tcW w:w="22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4E0A595A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发布媒介</w:t>
            </w:r>
          </w:p>
        </w:tc>
        <w:tc>
          <w:tcPr>
            <w:tcW w:w="20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E12BE7D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</w:tr>
      <w:tr w14:paraId="3B17CE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tblCellSpacing w:w="0" w:type="dxa"/>
        </w:trPr>
        <w:tc>
          <w:tcPr>
            <w:tcW w:w="77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3EEF06DA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2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4D7B8A52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《河南省政府采购网》《许昌市政府采购网》《全国公共资源交易平台（河南省·许昌市）》</w:t>
            </w:r>
          </w:p>
        </w:tc>
        <w:tc>
          <w:tcPr>
            <w:tcW w:w="200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5F1F959B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禹州市农业农村局2026年中央财政农业防灾减灾资金（防灾救灾第六批）采购项目</w:t>
            </w:r>
          </w:p>
        </w:tc>
      </w:tr>
    </w:tbl>
    <w:p w14:paraId="2F822A4F">
      <w:pPr>
        <w:spacing w:line="240" w:lineRule="auto"/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5、开标日期：</w:t>
      </w:r>
    </w:p>
    <w:tbl>
      <w:tblPr>
        <w:tblStyle w:val="18"/>
        <w:tblW w:w="5559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89"/>
        <w:gridCol w:w="5750"/>
      </w:tblGrid>
      <w:tr w14:paraId="5119A8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5FEF3743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727E8C4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</w:t>
            </w:r>
          </w:p>
        </w:tc>
      </w:tr>
      <w:tr w14:paraId="6C6588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04B7EC96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禹州市农业农村局2026年中央财政农业防灾减灾资金（防灾救灾第六批）采购项目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1686132">
            <w:pPr>
              <w:widowControl/>
              <w:wordWrap w:val="0"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08:30:00</w:t>
            </w:r>
          </w:p>
        </w:tc>
      </w:tr>
    </w:tbl>
    <w:p w14:paraId="33807C8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二、废标</w:t>
      </w:r>
      <w:r>
        <w:rPr>
          <w:rFonts w:hint="eastAsia" w:ascii="宋体" w:hAnsi="宋体" w:eastAsia="宋体" w:cs="宋体"/>
          <w:b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szCs w:val="21"/>
        </w:rPr>
        <w:t>终止</w:t>
      </w:r>
      <w:r>
        <w:rPr>
          <w:rFonts w:hint="eastAsia" w:ascii="宋体" w:hAnsi="宋体" w:eastAsia="宋体" w:cs="宋体"/>
          <w:b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szCs w:val="21"/>
        </w:rPr>
        <w:t>原因</w:t>
      </w:r>
    </w:p>
    <w:p w14:paraId="691FF8BC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 w:firstLineChars="100"/>
        <w:textAlignment w:val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因采购内容出现调整，原磋商文件相关内容不再适用，为保证采购工作合规合法，现终止本项目采购活动。</w:t>
      </w:r>
    </w:p>
    <w:p w14:paraId="44D715F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三、其他补充事宜</w:t>
      </w:r>
    </w:p>
    <w:p w14:paraId="69E0154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1.</w:t>
      </w:r>
      <w:r>
        <w:rPr>
          <w:rFonts w:hint="eastAsia" w:ascii="宋体" w:hAnsi="宋体" w:eastAsia="宋体" w:cs="宋体"/>
          <w:bCs/>
          <w:szCs w:val="21"/>
        </w:rPr>
        <w:t>监督单位：禹州市政府采购监督管理办公室</w:t>
      </w:r>
      <w:bookmarkStart w:id="1" w:name="_GoBack"/>
      <w:bookmarkEnd w:id="1"/>
    </w:p>
    <w:p w14:paraId="1B19C2A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</w:rPr>
        <w:t>电话：0374-8112523</w:t>
      </w:r>
    </w:p>
    <w:p w14:paraId="79F5BBC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 w:firstLineChars="0"/>
        <w:textAlignment w:val="auto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四、凡对本次公告内容提出询问，请按以下方式联系。</w:t>
      </w:r>
    </w:p>
    <w:p w14:paraId="1926A8C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bookmarkStart w:id="0" w:name="OLE_LINK7"/>
      <w:r>
        <w:rPr>
          <w:rFonts w:hint="eastAsia" w:ascii="宋体" w:hAnsi="宋体" w:eastAsia="宋体" w:cs="宋体"/>
          <w:bCs/>
          <w:szCs w:val="21"/>
          <w:lang w:val="en-US" w:eastAsia="zh-CN"/>
        </w:rPr>
        <w:t>1.采购人信息</w:t>
      </w:r>
    </w:p>
    <w:bookmarkEnd w:id="0"/>
    <w:p w14:paraId="76484C0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名称：禹州市农业农村局</w:t>
      </w:r>
    </w:p>
    <w:p w14:paraId="5ACE292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地 址：禹州市禹王大道29号</w:t>
      </w:r>
    </w:p>
    <w:p w14:paraId="4B580AB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联系人：董女士</w:t>
      </w:r>
    </w:p>
    <w:p w14:paraId="39FB93F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联系方式：0374-8609623</w:t>
      </w:r>
    </w:p>
    <w:p w14:paraId="7B73BB3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2.采购</w:t>
      </w:r>
      <w:r>
        <w:rPr>
          <w:rFonts w:hint="eastAsia" w:ascii="宋体" w:hAnsi="宋体" w:eastAsia="宋体" w:cs="宋体"/>
          <w:bCs/>
          <w:szCs w:val="21"/>
          <w:lang w:val="zh-CN"/>
        </w:rPr>
        <w:t>代理机构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信息</w:t>
      </w:r>
    </w:p>
    <w:p w14:paraId="55C303C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名称：师梦勘测设计集团有限公司</w:t>
      </w:r>
    </w:p>
    <w:p w14:paraId="00AB925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地址：郑州市高新技术开发区冬青街46号B区007号</w:t>
      </w:r>
    </w:p>
    <w:p w14:paraId="50DC25D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联系人：王女士</w:t>
      </w:r>
    </w:p>
    <w:p w14:paraId="6410C95C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联系方式：13733156531</w:t>
      </w:r>
    </w:p>
    <w:p w14:paraId="4AA0725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3.项目联系方式</w:t>
      </w:r>
    </w:p>
    <w:p w14:paraId="712DA45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联系人：王女士</w:t>
      </w:r>
    </w:p>
    <w:p w14:paraId="7D47F17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210"/>
        <w:textAlignment w:val="auto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联系方式：13733156531</w:t>
      </w:r>
      <w:r>
        <w:rPr>
          <w:rFonts w:hint="eastAsia" w:ascii="宋体" w:hAnsi="宋体" w:eastAsia="宋体" w:cs="宋体"/>
          <w:bCs/>
          <w:szCs w:val="21"/>
        </w:rPr>
        <w:t xml:space="preserve">                                           </w:t>
      </w:r>
    </w:p>
    <w:sectPr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BB"/>
    <w:rsid w:val="002D75BB"/>
    <w:rsid w:val="00335C02"/>
    <w:rsid w:val="00466BA0"/>
    <w:rsid w:val="00495105"/>
    <w:rsid w:val="005462F7"/>
    <w:rsid w:val="005F7FB6"/>
    <w:rsid w:val="006D500B"/>
    <w:rsid w:val="007F4E58"/>
    <w:rsid w:val="008A510B"/>
    <w:rsid w:val="00A90B4E"/>
    <w:rsid w:val="00C10484"/>
    <w:rsid w:val="00CA73B6"/>
    <w:rsid w:val="00D14676"/>
    <w:rsid w:val="00F2334E"/>
    <w:rsid w:val="00F239FF"/>
    <w:rsid w:val="07B45450"/>
    <w:rsid w:val="13E4036C"/>
    <w:rsid w:val="179E57D5"/>
    <w:rsid w:val="1C112A19"/>
    <w:rsid w:val="1ED57D2E"/>
    <w:rsid w:val="23513D6A"/>
    <w:rsid w:val="2EDE49DD"/>
    <w:rsid w:val="35487054"/>
    <w:rsid w:val="378E4B05"/>
    <w:rsid w:val="3C0812EB"/>
    <w:rsid w:val="472606F7"/>
    <w:rsid w:val="57A74AC5"/>
    <w:rsid w:val="5B37709F"/>
    <w:rsid w:val="62722241"/>
    <w:rsid w:val="7BCA551A"/>
    <w:rsid w:val="7F90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42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0"/>
    <w:semiHidden/>
    <w:unhideWhenUsed/>
    <w:qFormat/>
    <w:uiPriority w:val="99"/>
    <w:pPr>
      <w:spacing w:after="12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ind w:left="42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"/>
    <w:basedOn w:val="11"/>
    <w:link w:val="21"/>
    <w:semiHidden/>
    <w:unhideWhenUsed/>
    <w:qFormat/>
    <w:uiPriority w:val="99"/>
    <w:pPr>
      <w:ind w:firstLine="420" w:firstLineChars="100"/>
    </w:pPr>
  </w:style>
  <w:style w:type="character" w:customStyle="1" w:styleId="20">
    <w:name w:val="正文文本 字符"/>
    <w:basedOn w:val="19"/>
    <w:link w:val="11"/>
    <w:semiHidden/>
    <w:qFormat/>
    <w:uiPriority w:val="99"/>
    <w:rPr>
      <w14:ligatures w14:val="none"/>
    </w:rPr>
  </w:style>
  <w:style w:type="character" w:customStyle="1" w:styleId="21">
    <w:name w:val="正文文本首行缩进 字符"/>
    <w:basedOn w:val="20"/>
    <w:link w:val="17"/>
    <w:semiHidden/>
    <w:qFormat/>
    <w:uiPriority w:val="99"/>
    <w:rPr>
      <w14:ligatures w14:val="none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5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  <w14:ligatures w14:val="none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  <w14:ligatures w14:val="none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  <w14:ligatures w14:val="none"/>
    </w:rPr>
  </w:style>
  <w:style w:type="character" w:customStyle="1" w:styleId="39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  <w14:ligatures w14:val="none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4917ffbd-a584-4c3d-859f-b5355ae78e1c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7F450708</paraID>
      <start>0</start>
      <end>2</end>
      <status>unmodified</status>
      <modifiedWord/>
      <trackRevisions>false</trackRevisions>
    </reviewItem>
    <reviewItem>
      <errorID>6a23e566-e93c-4b80-9b70-ff4d2a2fdec8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3894E4D3</paraID>
      <start>0</start>
      <end>2</end>
      <status>unmodified</status>
      <modifiedWord/>
      <trackRevisions>false</trackRevisions>
    </reviewItem>
    <reviewItem>
      <errorID>eb081b9a-6b19-4011-b056-bb944de3be63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195AC8E8</paraID>
      <start>0</start>
      <end>2</end>
      <status>unmodified</status>
      <modifiedWord/>
      <trackRevisions>false</trackRevisions>
    </reviewItem>
    <reviewItem>
      <errorID>ca03614e-5ed4-4a7e-a729-bd7d78751ad8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4ADA3077</paraID>
      <start>0</start>
      <end>2</end>
      <status>unmodified</status>
      <modifiedWord/>
      <trackRevisions>false</trackRevisions>
    </reviewItem>
    <reviewItem>
      <errorID>2599e8c9-6ec0-45d4-9d15-f01fe720e554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2F822A4F</paraID>
      <start>0</start>
      <end>2</end>
      <status>unmodified</status>
      <modifiedWord/>
      <trackRevisions>false</trackRevisions>
    </reviewItem>
    <reviewItem>
      <errorID>2a15facc-7a19-4557-bbf8-af86d0a4a899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33807C8D</paraID>
      <start>4</start>
      <end>5</end>
      <status>modified</status>
      <modifiedWord>（</modifiedWord>
      <trackRevisions>false</trackRevisions>
    </reviewItem>
    <reviewItem>
      <errorID>5e237b7d-0de2-4eb4-8a1a-081bc7a91e49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33807C8D</paraID>
      <start>7</start>
      <end>8</end>
      <status>modified</status>
      <modifiedWord>）</modifiedWord>
      <trackRevisions>false</trackRevisions>
    </reviewItem>
    <reviewItem>
      <errorID>e1335569-2a91-4f74-b5cf-24dcf6bf37e8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69E01540</paraID>
      <start>0</start>
      <end>2</end>
      <status>modified</status>
      <modifiedWord>1.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dcd6074-2250-4599-9879-d451df9739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401</Words>
  <Characters>507</Characters>
  <Lines>27</Lines>
  <Paragraphs>46</Paragraphs>
  <TotalTime>2</TotalTime>
  <ScaleCrop>false</ScaleCrop>
  <LinksUpToDate>false</LinksUpToDate>
  <CharactersWithSpaces>553</CharactersWithSpaces>
  <Application>WPS Office_12.1.0.28505_F1E327BC-269C-435d-A152-05C5408002CA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2026-01-07T01:44:00Z</dcterms:created>
  <dc:creator>ZB</dc:creator>
  <cp:lastModifiedBy>Administrator</cp:lastModifiedBy>
  <cp:lastPrinted>2026-01-08T10:32:00Z</cp:lastPrinted>
  <dcterms:modified xsi:type="dcterms:W3CDTF">2026-09-08T02:25:14Z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eyJoZGlkIjoiYzc3ZjE3ZmVjZjMyZjE2MzUwYzE2YWE4MTQ5OWRjYzYiLCJ1c2VySWQiOiIxNTUwNTcwODY2In0=</vt:lpwstr>
  </property>
  <property fmtid="{D5CDD505-2E9C-101B-9397-08002B2CF9AE}" pid="3" name="KSOProductBuildVer">
    <vt:lpwstr>2052-12.1.0.28505</vt:lpwstr>
  </property>
  <property fmtid="{D5CDD505-2E9C-101B-9397-08002B2CF9AE}" pid="4" name="ICV">
    <vt:lpwstr>A9642D067F5D497CA20FAAFB97030691_13</vt:lpwstr>
  </property>
</Properties>
</file>